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22E" w:rsidRDefault="00E733C7">
      <w:pPr>
        <w:rPr>
          <w:lang w:val="sr-Cyrl-RS"/>
        </w:rPr>
      </w:pPr>
      <w:r>
        <w:rPr>
          <w:lang w:val="sr-Cyrl-RS"/>
        </w:rPr>
        <w:t>Тема за јануар 2020 : За столом са витезовима</w:t>
      </w:r>
    </w:p>
    <w:p w:rsidR="00E733C7" w:rsidRDefault="00E733C7">
      <w:pPr>
        <w:rPr>
          <w:lang w:val="sr-Cyrl-RS"/>
        </w:rPr>
      </w:pPr>
      <w:r>
        <w:rPr>
          <w:lang w:val="sr-Cyrl-RS"/>
        </w:rPr>
        <w:t>06.01. – 31.01.</w:t>
      </w:r>
    </w:p>
    <w:p w:rsidR="00E733C7" w:rsidRDefault="00E733C7">
      <w:pPr>
        <w:rPr>
          <w:lang w:val="sr-Cyrl-RS"/>
        </w:rPr>
      </w:pPr>
      <w:r>
        <w:rPr>
          <w:lang w:val="sr-Cyrl-RS"/>
        </w:rPr>
        <w:t>Околина</w:t>
      </w:r>
    </w:p>
    <w:p w:rsidR="00E733C7" w:rsidRDefault="00E733C7" w:rsidP="00E733C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Лед, настајање</w:t>
      </w:r>
    </w:p>
    <w:p w:rsidR="00E733C7" w:rsidRDefault="00E733C7" w:rsidP="00E733C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Зимски експерименти са ледом</w:t>
      </w:r>
    </w:p>
    <w:p w:rsidR="00E733C7" w:rsidRDefault="00E733C7" w:rsidP="00E733C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Ед. видео „Коцкицина олимпијада“ Бранко Коцкица</w:t>
      </w:r>
    </w:p>
    <w:p w:rsidR="00E733C7" w:rsidRDefault="00E733C7" w:rsidP="00E733C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Обележавање Божића</w:t>
      </w:r>
    </w:p>
    <w:p w:rsidR="00E733C7" w:rsidRDefault="00E733C7" w:rsidP="00E733C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08.01. Светски дан писмености</w:t>
      </w:r>
    </w:p>
    <w:p w:rsidR="00E733C7" w:rsidRDefault="00E733C7" w:rsidP="00E733C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10.01. Светски дан смеха</w:t>
      </w:r>
    </w:p>
    <w:p w:rsidR="00E733C7" w:rsidRDefault="00E733C7" w:rsidP="00E733C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27.01. Дан Св. Саве</w:t>
      </w:r>
    </w:p>
    <w:p w:rsidR="00E733C7" w:rsidRDefault="00E733C7" w:rsidP="00E733C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Прве школе у прошлости (цркве и манастири)</w:t>
      </w:r>
    </w:p>
    <w:p w:rsidR="00E733C7" w:rsidRDefault="00E733C7" w:rsidP="00E733C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Градови некад и сад</w:t>
      </w:r>
    </w:p>
    <w:p w:rsidR="00E733C7" w:rsidRDefault="00E733C7" w:rsidP="00E733C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Хигијена и болести (хигијена некад и сад)</w:t>
      </w:r>
    </w:p>
    <w:p w:rsidR="00E733C7" w:rsidRDefault="00E733C7" w:rsidP="00E733C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Посуђе у средњем веку ( у чему су људи кували некада)</w:t>
      </w:r>
    </w:p>
    <w:p w:rsidR="00E733C7" w:rsidRDefault="00E733C7" w:rsidP="00E733C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Витезови и ратници</w:t>
      </w:r>
    </w:p>
    <w:p w:rsidR="00E733C7" w:rsidRDefault="00E733C7" w:rsidP="00E733C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Осећања</w:t>
      </w:r>
    </w:p>
    <w:p w:rsidR="00E733C7" w:rsidRDefault="00E733C7" w:rsidP="00E733C7">
      <w:pPr>
        <w:rPr>
          <w:lang w:val="sr-Cyrl-RS"/>
        </w:rPr>
      </w:pPr>
      <w:r>
        <w:rPr>
          <w:lang w:val="sr-Cyrl-RS"/>
        </w:rPr>
        <w:t>Говор</w:t>
      </w:r>
    </w:p>
    <w:p w:rsidR="00E733C7" w:rsidRDefault="00E733C7" w:rsidP="00E733C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Усвајање рецитација: „Породица“ Тешић М. и „Љубав до неба“</w:t>
      </w:r>
    </w:p>
    <w:p w:rsidR="00E733C7" w:rsidRDefault="00E733C7" w:rsidP="00E733C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Поучна прича о осећањима (читање)</w:t>
      </w:r>
    </w:p>
    <w:p w:rsidR="00E733C7" w:rsidRDefault="00E733C7" w:rsidP="00E733C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Говорна радионица: „Шта су осећања“, „Припреме за Божић и Бадње вече“, „Нехигијена води у болест“</w:t>
      </w:r>
    </w:p>
    <w:p w:rsidR="00E733C7" w:rsidRDefault="00E733C7" w:rsidP="00E733C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Казивање стихова: „ Божићна песма“ Ерић Д., „Свети Сава“ Рада Јањушић</w:t>
      </w:r>
    </w:p>
    <w:p w:rsidR="00E733C7" w:rsidRDefault="00E733C7" w:rsidP="00E733C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Поучна прича „ Свети Сава мири браћу“</w:t>
      </w:r>
    </w:p>
    <w:p w:rsidR="00E733C7" w:rsidRDefault="00E733C7" w:rsidP="00E733C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Приче из словенске митологије</w:t>
      </w:r>
    </w:p>
    <w:p w:rsidR="00E733C7" w:rsidRDefault="00E733C7" w:rsidP="00E733C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Казивање стихова: „Страшни витез“</w:t>
      </w:r>
    </w:p>
    <w:p w:rsidR="00E733C7" w:rsidRDefault="00E733C7" w:rsidP="00E733C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Бајка: „Мач у камену“</w:t>
      </w:r>
    </w:p>
    <w:p w:rsidR="00E733C7" w:rsidRDefault="00E733C7" w:rsidP="00E733C7">
      <w:pPr>
        <w:rPr>
          <w:lang w:val="sr-Cyrl-RS"/>
        </w:rPr>
      </w:pPr>
      <w:r>
        <w:rPr>
          <w:lang w:val="sr-Cyrl-RS"/>
        </w:rPr>
        <w:t>Музичко</w:t>
      </w:r>
    </w:p>
    <w:p w:rsidR="00E733C7" w:rsidRDefault="00E733C7" w:rsidP="00E733C7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Божићна песма „Звезда се засија“</w:t>
      </w:r>
    </w:p>
    <w:p w:rsidR="00E733C7" w:rsidRDefault="00E733C7" w:rsidP="00E733C7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lastRenderedPageBreak/>
        <w:t>Слушање песме: „Ко удара тако позно“, „Смеха деци“ Д. Лукић</w:t>
      </w:r>
    </w:p>
    <w:p w:rsidR="00E733C7" w:rsidRDefault="00E733C7" w:rsidP="00E733C7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Слушање и кореографија: „Колач са сузама“</w:t>
      </w:r>
    </w:p>
    <w:p w:rsidR="00E733C7" w:rsidRDefault="00E733C7" w:rsidP="00E733C7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Слушање средњовековне музике</w:t>
      </w:r>
    </w:p>
    <w:p w:rsidR="00E733C7" w:rsidRDefault="00E733C7" w:rsidP="00E733C7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Кореографија уз средњовековну музику</w:t>
      </w:r>
    </w:p>
    <w:p w:rsidR="00E733C7" w:rsidRDefault="005A61E4" w:rsidP="00E733C7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Кореографија уз „Додоле“</w:t>
      </w:r>
    </w:p>
    <w:p w:rsidR="005A61E4" w:rsidRDefault="005A61E4" w:rsidP="00E733C7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Химна Светог Саве</w:t>
      </w:r>
    </w:p>
    <w:p w:rsidR="005A61E4" w:rsidRDefault="005A61E4" w:rsidP="005A61E4">
      <w:pPr>
        <w:rPr>
          <w:lang w:val="sr-Cyrl-RS"/>
        </w:rPr>
      </w:pPr>
      <w:r>
        <w:rPr>
          <w:lang w:val="sr-Cyrl-RS"/>
        </w:rPr>
        <w:t>Ликовно</w:t>
      </w:r>
    </w:p>
    <w:p w:rsidR="005A61E4" w:rsidRDefault="005A61E4" w:rsidP="005A61E4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Сликање портрета Св. Сава</w:t>
      </w:r>
    </w:p>
    <w:p w:rsidR="005A61E4" w:rsidRDefault="005A61E4" w:rsidP="005A61E4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Израда бунара (кроз слике за млађу децу)</w:t>
      </w:r>
    </w:p>
    <w:p w:rsidR="005A61E4" w:rsidRDefault="005A61E4" w:rsidP="005A61E4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Израда манастира „Хиландар“</w:t>
      </w:r>
    </w:p>
    <w:p w:rsidR="005A61E4" w:rsidRDefault="005A61E4" w:rsidP="005A61E4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Израда средњовековне одеће</w:t>
      </w:r>
    </w:p>
    <w:p w:rsidR="005A61E4" w:rsidRDefault="005A61E4" w:rsidP="005A61E4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Вајање ћупа</w:t>
      </w:r>
    </w:p>
    <w:p w:rsidR="005A61E4" w:rsidRDefault="005A61E4" w:rsidP="005A61E4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Прављење и отискивање смајлића (кромпир)</w:t>
      </w:r>
    </w:p>
    <w:p w:rsidR="005A61E4" w:rsidRDefault="005A61E4" w:rsidP="005A61E4">
      <w:pPr>
        <w:pStyle w:val="ListParagraph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Илустрација бајке и приче</w:t>
      </w:r>
    </w:p>
    <w:p w:rsidR="005A61E4" w:rsidRDefault="005A61E4" w:rsidP="005A61E4">
      <w:pPr>
        <w:rPr>
          <w:lang w:val="sr-Cyrl-RS"/>
        </w:rPr>
      </w:pPr>
      <w:r>
        <w:rPr>
          <w:lang w:val="sr-Cyrl-RS"/>
        </w:rPr>
        <w:t>Физичко</w:t>
      </w:r>
    </w:p>
    <w:p w:rsidR="005A61E4" w:rsidRDefault="005A61E4" w:rsidP="005A61E4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Јутарње телесно вежбање</w:t>
      </w:r>
    </w:p>
    <w:p w:rsidR="005A61E4" w:rsidRDefault="005A61E4" w:rsidP="005A61E4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 xml:space="preserve">Боравак на свежем ваздуху </w:t>
      </w:r>
    </w:p>
    <w:p w:rsidR="005A61E4" w:rsidRDefault="005A61E4" w:rsidP="005A61E4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Клизање на леду</w:t>
      </w:r>
    </w:p>
    <w:p w:rsidR="005A61E4" w:rsidRDefault="005A61E4" w:rsidP="005A61E4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Гађање, котрљање грудви</w:t>
      </w:r>
    </w:p>
    <w:p w:rsidR="005A61E4" w:rsidRDefault="005A61E4" w:rsidP="005A61E4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Покретне игре: „Вук и јагње“, „Ледени деда“ и „Пахуљица скиталица“</w:t>
      </w:r>
    </w:p>
    <w:p w:rsidR="005A61E4" w:rsidRDefault="005A61E4" w:rsidP="005A61E4">
      <w:pPr>
        <w:rPr>
          <w:lang w:val="sr-Cyrl-RS"/>
        </w:rPr>
      </w:pPr>
      <w:r>
        <w:rPr>
          <w:lang w:val="sr-Cyrl-RS"/>
        </w:rPr>
        <w:t>Математика</w:t>
      </w:r>
    </w:p>
    <w:p w:rsidR="005A61E4" w:rsidRDefault="005A61E4" w:rsidP="005A61E4">
      <w:pPr>
        <w:pStyle w:val="ListParagraph"/>
        <w:numPr>
          <w:ilvl w:val="0"/>
          <w:numId w:val="6"/>
        </w:numPr>
        <w:rPr>
          <w:lang w:val="sr-Cyrl-RS"/>
        </w:rPr>
      </w:pPr>
      <w:r>
        <w:rPr>
          <w:lang w:val="sr-Cyrl-RS"/>
        </w:rPr>
        <w:t>Бројеви од 1 до 5</w:t>
      </w:r>
    </w:p>
    <w:p w:rsidR="005A61E4" w:rsidRPr="005A61E4" w:rsidRDefault="005A61E4" w:rsidP="005A61E4">
      <w:pPr>
        <w:pStyle w:val="ListParagraph"/>
        <w:numPr>
          <w:ilvl w:val="0"/>
          <w:numId w:val="6"/>
        </w:numPr>
        <w:rPr>
          <w:lang w:val="sr-Cyrl-RS"/>
        </w:rPr>
      </w:pPr>
      <w:r>
        <w:rPr>
          <w:lang w:val="sr-Cyrl-RS"/>
        </w:rPr>
        <w:t>Просторне релације „У-на“, „Испод-Изнад“</w:t>
      </w:r>
      <w:bookmarkStart w:id="0" w:name="_GoBack"/>
      <w:bookmarkEnd w:id="0"/>
    </w:p>
    <w:p w:rsidR="00E733C7" w:rsidRPr="00E733C7" w:rsidRDefault="00E733C7" w:rsidP="00E733C7">
      <w:pPr>
        <w:rPr>
          <w:lang w:val="sr-Cyrl-RS"/>
        </w:rPr>
      </w:pPr>
    </w:p>
    <w:sectPr w:rsidR="00E733C7" w:rsidRPr="00E73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92423"/>
    <w:multiLevelType w:val="hybridMultilevel"/>
    <w:tmpl w:val="08329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629E4"/>
    <w:multiLevelType w:val="hybridMultilevel"/>
    <w:tmpl w:val="B860B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D57F6"/>
    <w:multiLevelType w:val="hybridMultilevel"/>
    <w:tmpl w:val="6430E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E4676"/>
    <w:multiLevelType w:val="hybridMultilevel"/>
    <w:tmpl w:val="AE12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F7FBA"/>
    <w:multiLevelType w:val="hybridMultilevel"/>
    <w:tmpl w:val="98EC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7735D"/>
    <w:multiLevelType w:val="hybridMultilevel"/>
    <w:tmpl w:val="20B29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39"/>
    <w:rsid w:val="00035939"/>
    <w:rsid w:val="005A61E4"/>
    <w:rsid w:val="00C3722E"/>
    <w:rsid w:val="00E7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7B2C3-BB3E-4709-9C77-97C594AA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3C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daca</dc:creator>
  <cp:keywords/>
  <dc:description/>
  <cp:lastModifiedBy>daca</cp:lastModifiedBy>
  <cp:revision>2</cp:revision>
  <dcterms:created xsi:type="dcterms:W3CDTF">2019-10-07T08:44:00Z</dcterms:created>
  <dcterms:modified xsi:type="dcterms:W3CDTF">2019-10-07T08:58:00Z</dcterms:modified>
</cp:coreProperties>
</file>